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11 : fonctionnaires des corps de recherche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de tous les candidats titulaires et suppléants de la liste</w:t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6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LibreOffice/5.2.5.1.0-M2$Windows_x86 LibreOffice_project/7e028335f05118aecb2cae2e838a9e0f4f63cea8</Application>
  <Pages>1</Pages>
  <Words>110</Words>
  <Characters>596</Characters>
  <CharactersWithSpaces>698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2018-04-03T16:27:02Z</cp:lastPrinted>
  <dcterms:modified xsi:type="dcterms:W3CDTF">2018-03-29T16:04:47Z</dcterms:modified>
  <cp:revision>36</cp:revision>
  <dc:subject/>
  <dc:title/>
</cp:coreProperties>
</file>