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tenudecadre"/>
        <w:ind w:left="0" w:right="283" w:hanging="0"/>
        <w:jc w:val="right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153670</wp:posOffset>
            </wp:positionH>
            <wp:positionV relativeFrom="paragraph">
              <wp:posOffset>88900</wp:posOffset>
            </wp:positionV>
            <wp:extent cx="655320" cy="843915"/>
            <wp:effectExtent l="0" t="0" r="0" b="0"/>
            <wp:wrapSquare wrapText="largest"/>
            <wp:docPr id="1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ntenudecadre"/>
        <w:ind w:left="0" w:right="0" w:hanging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Élections 2018 des membres du</w:t>
        <w:br/>
        <w:t>Conseil national de l’enseignement supérieur et</w:t>
        <w:br/>
        <w:t>de la recherche artistiques et culturels</w:t>
      </w:r>
    </w:p>
    <w:p>
      <w:pPr>
        <w:pStyle w:val="Contenudecadre"/>
        <w:ind w:left="0" w:right="0" w:hanging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(Cneserac)</w:t>
      </w:r>
    </w:p>
    <w:p>
      <w:pPr>
        <w:pStyle w:val="Contenudecadre"/>
        <w:ind w:left="0" w:right="283" w:hanging="0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ind w:left="0" w:right="283" w:hanging="0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ind w:left="0" w:right="0" w:hanging="0"/>
        <w:jc w:val="center"/>
        <w:rPr/>
      </w:pPr>
      <w:r>
        <w:rPr>
          <w:rFonts w:ascii="Calibri" w:hAnsi="Calibri"/>
          <w:b/>
          <w:bCs/>
          <w:sz w:val="26"/>
          <w:szCs w:val="26"/>
        </w:rPr>
        <w:t>Scrutin n° 13 : fonctionnaires des corps de documentation</w:t>
      </w:r>
    </w:p>
    <w:p>
      <w:pPr>
        <w:pStyle w:val="Contenudecadre"/>
        <w:ind w:left="0" w:right="0" w:hanging="0"/>
        <w:jc w:val="center"/>
        <w:rPr>
          <w:rFonts w:ascii="Calibri" w:hAnsi="Calibri"/>
          <w:b w:val="false"/>
          <w:b w:val="false"/>
          <w:bCs w:val="false"/>
          <w:sz w:val="26"/>
          <w:szCs w:val="26"/>
        </w:rPr>
      </w:pPr>
      <w:r>
        <w:rPr>
          <w:rFonts w:ascii="Calibri" w:hAnsi="Calibri"/>
          <w:b w:val="false"/>
          <w:bCs w:val="false"/>
          <w:sz w:val="26"/>
          <w:szCs w:val="26"/>
        </w:rPr>
      </w:r>
    </w:p>
    <w:p>
      <w:pPr>
        <w:pStyle w:val="Contenudecadre"/>
        <w:tabs>
          <w:tab w:val="left" w:pos="9638" w:leader="dot"/>
        </w:tabs>
        <w:spacing w:lineRule="auto" w:line="264"/>
        <w:ind w:left="0" w:right="0" w:hanging="0"/>
        <w:jc w:val="center"/>
        <w:rPr>
          <w:rFonts w:ascii="Calibri" w:hAnsi="Calibri"/>
          <w:b w:val="false"/>
          <w:b w:val="false"/>
          <w:bCs w:val="false"/>
          <w:sz w:val="26"/>
          <w:szCs w:val="26"/>
        </w:rPr>
      </w:pPr>
      <w:r>
        <w:rPr>
          <w:rFonts w:ascii="Calibri" w:hAnsi="Calibri"/>
          <w:b/>
          <w:bCs/>
          <w:i w:val="false"/>
          <w:iCs w:val="false"/>
          <w:color w:val="000000"/>
          <w:sz w:val="26"/>
          <w:szCs w:val="26"/>
        </w:rPr>
        <w:t>Profession de foi</w:t>
      </w:r>
    </w:p>
    <w:p>
      <w:pPr>
        <w:pStyle w:val="Contenudecadre"/>
        <w:ind w:left="0" w:right="0" w:hanging="0"/>
        <w:jc w:val="center"/>
        <w:rPr>
          <w:rFonts w:ascii="Calibri" w:hAnsi="Calibri"/>
          <w:b w:val="false"/>
          <w:b w:val="false"/>
          <w:bCs w:val="false"/>
          <w:sz w:val="26"/>
          <w:szCs w:val="26"/>
        </w:rPr>
      </w:pPr>
      <w:r>
        <w:rPr>
          <w:rFonts w:ascii="Calibri" w:hAnsi="Calibri"/>
          <w:b w:val="false"/>
          <w:bCs w:val="false"/>
          <w:sz w:val="26"/>
          <w:szCs w:val="26"/>
        </w:rPr>
      </w:r>
    </w:p>
    <w:p>
      <w:pPr>
        <w:pStyle w:val="Contenudecadre"/>
        <w:tabs>
          <w:tab w:val="left" w:pos="9638" w:leader="dot"/>
        </w:tabs>
        <w:spacing w:lineRule="auto" w:line="264"/>
        <w:ind w:left="0" w:right="0" w:hanging="0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i w:val="false"/>
          <w:iCs w:val="false"/>
          <w:color w:val="000000"/>
          <w:sz w:val="20"/>
          <w:szCs w:val="20"/>
        </w:rPr>
        <w:t xml:space="preserve">LISTE </w:t>
      </w:r>
      <w:r>
        <w:rPr>
          <w:rFonts w:ascii="Calibri" w:hAnsi="Calibri"/>
          <w:b w:val="false"/>
          <w:bCs w:val="false"/>
          <w:i/>
          <w:iCs/>
          <w:color w:val="000000"/>
          <w:sz w:val="18"/>
          <w:szCs w:val="18"/>
        </w:rPr>
        <w:t>(indiquer l’intitulé de la liste ou à défaut le nom du délégué de liste) :</w:t>
      </w:r>
    </w:p>
    <w:p>
      <w:pPr>
        <w:pStyle w:val="Contenudecadre"/>
        <w:tabs>
          <w:tab w:val="left" w:pos="9638" w:leader="dot"/>
        </w:tabs>
        <w:spacing w:lineRule="auto" w:line="264"/>
        <w:ind w:left="0" w:right="0" w:hanging="0"/>
        <w:jc w:val="left"/>
        <w:rPr>
          <w:b w:val="false"/>
          <w:b w:val="false"/>
          <w:bCs w:val="false"/>
          <w:color w:val="000000"/>
          <w:sz w:val="18"/>
          <w:szCs w:val="18"/>
        </w:rPr>
      </w:pPr>
      <w:r>
        <w:rPr>
          <w:b w:val="false"/>
          <w:bCs w:val="false"/>
          <w:color w:val="000000"/>
          <w:sz w:val="18"/>
          <w:szCs w:val="18"/>
        </w:rPr>
      </w:r>
    </w:p>
    <w:p>
      <w:pPr>
        <w:pStyle w:val="Contenudecadre"/>
        <w:tabs>
          <w:tab w:val="left" w:pos="9638" w:leader="dot"/>
        </w:tabs>
        <w:spacing w:lineRule="auto" w:line="264"/>
        <w:ind w:left="0" w:right="0" w:hanging="0"/>
        <w:jc w:val="left"/>
        <w:rPr>
          <w:b w:val="false"/>
          <w:b w:val="false"/>
          <w:bCs w:val="false"/>
          <w:color w:val="000000"/>
          <w:sz w:val="18"/>
          <w:szCs w:val="18"/>
        </w:rPr>
      </w:pPr>
      <w:r>
        <w:rPr>
          <w:b w:val="false"/>
          <w:bCs w:val="false"/>
          <w:color w:val="000000"/>
          <w:sz w:val="18"/>
          <w:szCs w:val="18"/>
        </w:rPr>
      </w:r>
    </w:p>
    <w:p>
      <w:pPr>
        <w:pStyle w:val="Contenudecadre"/>
        <w:tabs>
          <w:tab w:val="left" w:pos="9638" w:leader="dot"/>
        </w:tabs>
        <w:spacing w:lineRule="auto" w:line="264"/>
        <w:ind w:left="0" w:right="0" w:hanging="0"/>
        <w:jc w:val="left"/>
        <w:rPr>
          <w:b w:val="false"/>
          <w:b w:val="false"/>
          <w:bCs w:val="false"/>
          <w:color w:val="000000"/>
          <w:sz w:val="18"/>
          <w:szCs w:val="18"/>
        </w:rPr>
      </w:pPr>
      <w:r>
        <w:rPr>
          <w:b w:val="false"/>
          <w:bCs w:val="false"/>
          <w:color w:val="000000"/>
          <w:sz w:val="18"/>
          <w:szCs w:val="18"/>
        </w:rPr>
      </w:r>
    </w:p>
    <w:p>
      <w:pPr>
        <w:pStyle w:val="Contenudecadre"/>
        <w:tabs>
          <w:tab w:val="left" w:pos="9638" w:leader="dot"/>
        </w:tabs>
        <w:spacing w:lineRule="auto" w:line="264"/>
        <w:ind w:left="0" w:right="0" w:hanging="0"/>
        <w:jc w:val="left"/>
        <w:rPr/>
      </w:pPr>
      <w:r>
        <w:rPr>
          <w:rFonts w:ascii="Calibri" w:hAnsi="Calibri"/>
          <w:b w:val="false"/>
          <w:bCs w:val="false"/>
          <w:i/>
          <w:iCs/>
          <w:color w:val="000000"/>
          <w:sz w:val="18"/>
          <w:szCs w:val="18"/>
        </w:rPr>
        <w:t xml:space="preserve">Indiquer dans le tableau ci-dessous </w:t>
      </w:r>
      <w:r>
        <w:rPr>
          <w:rFonts w:ascii="Calibri" w:hAnsi="Calibri"/>
          <w:b/>
          <w:bCs/>
          <w:i/>
          <w:iCs/>
          <w:color w:val="000000"/>
          <w:sz w:val="18"/>
          <w:szCs w:val="18"/>
        </w:rPr>
        <w:t xml:space="preserve">le prénom, le nom et la structure d’affectation </w:t>
      </w:r>
      <w:r>
        <w:rPr>
          <w:rFonts w:ascii="Calibri" w:hAnsi="Calibri"/>
          <w:b w:val="false"/>
          <w:bCs w:val="false"/>
          <w:i/>
          <w:iCs/>
          <w:color w:val="000000"/>
          <w:sz w:val="18"/>
          <w:szCs w:val="18"/>
        </w:rPr>
        <w:t>(administration ou établissement ou structure de recherche) du candidat titulaire et du candidat suppléant.</w:t>
      </w:r>
    </w:p>
    <w:tbl>
      <w:tblPr>
        <w:tblW w:w="9638" w:type="dxa"/>
        <w:jc w:val="left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</w:tblPr>
      <w:tblGrid>
        <w:gridCol w:w="4818"/>
        <w:gridCol w:w="4819"/>
      </w:tblGrid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Contenudetableau"/>
              <w:jc w:val="center"/>
              <w:rPr>
                <w:rFonts w:ascii="Calibri" w:hAnsi="Calibri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color w:val="000000"/>
                <w:sz w:val="20"/>
                <w:szCs w:val="20"/>
              </w:rPr>
              <w:t>Candidats titulaires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Contenudetableau"/>
              <w:jc w:val="center"/>
              <w:rPr>
                <w:rFonts w:ascii="Calibri" w:hAnsi="Calibri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color w:val="000000"/>
                <w:sz w:val="20"/>
                <w:szCs w:val="20"/>
              </w:rPr>
              <w:t>Candidats suppléants</w:t>
            </w:r>
          </w:p>
        </w:tc>
      </w:tr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Contenudecadre"/>
              <w:tabs>
                <w:tab w:val="left" w:pos="9638" w:leader="dot"/>
              </w:tabs>
              <w:spacing w:lineRule="auto" w:line="264"/>
              <w:ind w:left="0" w:right="0" w:hanging="0"/>
              <w:jc w:val="left"/>
              <w:rPr>
                <w:rFonts w:ascii="Calibri" w:hAnsi="Calibri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 xml:space="preserve">1. </w:t>
            </w:r>
          </w:p>
          <w:p>
            <w:pPr>
              <w:pStyle w:val="Contenudecadre"/>
              <w:tabs>
                <w:tab w:val="left" w:pos="9638" w:leader="dot"/>
              </w:tabs>
              <w:spacing w:lineRule="auto" w:line="264"/>
              <w:ind w:left="0" w:right="0" w:hanging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Contenudecadre"/>
              <w:tabs>
                <w:tab w:val="left" w:pos="9638" w:leader="dot"/>
              </w:tabs>
              <w:spacing w:lineRule="auto" w:line="264"/>
              <w:ind w:left="0" w:right="0" w:hanging="0"/>
              <w:jc w:val="left"/>
              <w:rPr/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 xml:space="preserve">1bis. </w:t>
            </w:r>
          </w:p>
        </w:tc>
      </w:tr>
    </w:tbl>
    <w:p>
      <w:pPr>
        <w:pStyle w:val="Contenudecadre"/>
        <w:tabs>
          <w:tab w:val="left" w:pos="9638" w:leader="dot"/>
        </w:tabs>
        <w:spacing w:lineRule="auto" w:line="264"/>
        <w:ind w:left="0" w:right="0" w:hanging="0"/>
        <w:jc w:val="left"/>
        <w:rPr>
          <w:rFonts w:ascii="Calibri" w:hAnsi="Calibri"/>
          <w:b/>
          <w:b/>
          <w:bCs/>
          <w:i w:val="false"/>
          <w:i w:val="false"/>
          <w:iCs w:val="false"/>
          <w:color w:val="000000"/>
          <w:sz w:val="20"/>
          <w:szCs w:val="20"/>
        </w:rPr>
      </w:pPr>
      <w:r>
        <w:rPr>
          <w:rFonts w:ascii="Calibri" w:hAnsi="Calibri"/>
          <w:b/>
          <w:bCs/>
          <w:i w:val="false"/>
          <w:iCs w:val="false"/>
          <w:color w:val="000000"/>
          <w:sz w:val="20"/>
          <w:szCs w:val="20"/>
        </w:rPr>
      </w:r>
    </w:p>
    <w:p>
      <w:pPr>
        <w:pStyle w:val="Contenudecadre"/>
        <w:tabs>
          <w:tab w:val="left" w:pos="9638" w:leader="dot"/>
        </w:tabs>
        <w:spacing w:lineRule="auto" w:line="264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spacing w:lineRule="auto" w:line="276"/>
        <w:ind w:left="0" w:right="0" w:hanging="0"/>
        <w:jc w:val="left"/>
        <w:rPr>
          <w:rFonts w:ascii="Calibri" w:hAnsi="Calibri"/>
          <w:b/>
          <w:b/>
          <w:bCs/>
          <w:i/>
          <w:i/>
          <w:iCs/>
          <w:color w:val="000000"/>
          <w:sz w:val="24"/>
          <w:szCs w:val="24"/>
        </w:rPr>
      </w:pPr>
      <w:r>
        <w:rPr>
          <w:rFonts w:ascii="Calibri" w:hAnsi="Calibri"/>
          <w:b/>
          <w:bCs/>
          <w:i/>
          <w:iCs/>
          <w:color w:val="000000"/>
          <w:sz w:val="24"/>
          <w:szCs w:val="24"/>
        </w:rPr>
        <w:t>Rédigez ci-dessous votre profession de foi (maximum 5 000 caractères) :</w:t>
      </w:r>
    </w:p>
    <w:p>
      <w:pPr>
        <w:pStyle w:val="Contenudecadre"/>
        <w:spacing w:lineRule="auto" w:line="276"/>
        <w:ind w:left="0" w:right="0" w:hanging="0"/>
        <w:jc w:val="left"/>
        <w:rPr>
          <w:rFonts w:ascii="Calibri" w:hAnsi="Calibri"/>
          <w:i w:val="false"/>
          <w:i w:val="false"/>
          <w:iCs w:val="false"/>
          <w:color w:val="000000"/>
          <w:sz w:val="24"/>
          <w:szCs w:val="24"/>
        </w:rPr>
      </w:pPr>
      <w:r>
        <w:rPr>
          <w:rFonts w:ascii="Calibri" w:hAnsi="Calibri"/>
          <w:i w:val="false"/>
          <w:iCs w:val="false"/>
          <w:color w:val="000000"/>
          <w:sz w:val="24"/>
          <w:szCs w:val="24"/>
        </w:rPr>
      </w:r>
    </w:p>
    <w:p>
      <w:pPr>
        <w:pStyle w:val="Contenudecadre"/>
        <w:spacing w:lineRule="auto" w:line="276"/>
        <w:ind w:left="0" w:right="0" w:hanging="0"/>
        <w:jc w:val="left"/>
        <w:rPr/>
      </w:pPr>
      <w:r>
        <w:rPr/>
      </w:r>
    </w:p>
    <w:sectPr>
      <w:footerReference w:type="default" r:id="rId3"/>
      <w:type w:val="nextPage"/>
      <w:pgSz w:w="11906" w:h="16838"/>
      <w:pgMar w:left="1134" w:right="1134" w:header="0" w:top="1134" w:footer="1134" w:bottom="161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jc w:val="center"/>
      <w:rPr>
        <w:rFonts w:ascii="Calibri" w:hAnsi="Calibri"/>
        <w:i/>
        <w:i/>
        <w:iCs/>
        <w:sz w:val="16"/>
        <w:szCs w:val="16"/>
      </w:rPr>
    </w:pPr>
    <w:r>
      <w:rPr>
        <w:rFonts w:ascii="Calibri" w:hAnsi="Calibri"/>
        <w:i/>
        <w:iCs/>
        <w:sz w:val="16"/>
        <w:szCs w:val="16"/>
      </w:rPr>
      <w:t>Élections 2018 des membres du Cneserac – Dépôt des candidatures : 27 mars – 23 avril 2018</w:t>
    </w:r>
  </w:p>
</w:ftr>
</file>

<file path=word/settings.xml><?xml version="1.0" encoding="utf-8"?>
<w:settings xmlns:w="http://schemas.openxmlformats.org/wordprocessingml/2006/main">
  <w:zoom w:percent="140"/>
  <w:defaultTabStop w:val="4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tru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Contenudecadre">
    <w:name w:val="Contenu de cadre"/>
    <w:basedOn w:val="Normal"/>
    <w:qFormat/>
    <w:pPr/>
    <w:rPr/>
  </w:style>
  <w:style w:type="paragraph" w:styleId="Pieddepage">
    <w:name w:val="Foot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Contenudetableau">
    <w:name w:val="Contenu de tableau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92</TotalTime>
  <Application>LibreOffice/5.2.5.1.0-M2$Windows_x86 LibreOffice_project/7e028335f05118aecb2cae2e838a9e0f4f63cea8</Application>
  <Pages>1</Pages>
  <Words>105</Words>
  <Characters>585</Characters>
  <CharactersWithSpaces>682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2018-03-14T14:17:21Z</dcterms:created>
  <dc:creator/>
  <dc:description/>
  <dc:language>fr-FR</dc:language>
  <cp:lastModifiedBy>dominique jourdy</cp:lastModifiedBy>
  <cp:lastPrinted>2018-04-03T16:30:00Z</cp:lastPrinted>
  <dcterms:modified xsi:type="dcterms:W3CDTF">2018-03-29T16:06:03Z</dcterms:modified>
  <cp:revision>40</cp:revision>
  <dc:subject/>
  <dc:title/>
</cp:coreProperties>
</file>